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9181" w14:textId="77777777" w:rsidR="00442183" w:rsidRPr="00442183" w:rsidRDefault="00442183" w:rsidP="00442183">
      <w:pPr>
        <w:jc w:val="center"/>
        <w:rPr>
          <w:rFonts w:ascii="Arial" w:hAnsi="Arial" w:cs="Arial"/>
          <w:b/>
          <w:bCs/>
          <w:lang w:val="es-MX"/>
        </w:rPr>
      </w:pPr>
      <w:r w:rsidRPr="00442183">
        <w:rPr>
          <w:rFonts w:ascii="Arial" w:hAnsi="Arial" w:cs="Arial"/>
          <w:b/>
          <w:bCs/>
          <w:lang w:val="es-MX"/>
        </w:rPr>
        <w:t>EN CANCÚN TRABAJAMOS PARA PROTEGER UNA DE LAS ESPECIES MÁS VALIOSAS QUE LLEGAN A NUESTRAS PLAYAS: ANA PATY PERALTA</w:t>
      </w:r>
    </w:p>
    <w:p w14:paraId="5581C48C" w14:textId="77777777" w:rsidR="00442183" w:rsidRPr="00442183" w:rsidRDefault="00442183" w:rsidP="00442183">
      <w:pPr>
        <w:jc w:val="both"/>
        <w:rPr>
          <w:rFonts w:ascii="Arial" w:hAnsi="Arial" w:cs="Arial"/>
          <w:lang w:val="es-MX"/>
        </w:rPr>
      </w:pPr>
    </w:p>
    <w:p w14:paraId="6E5E2206" w14:textId="3E564AF8" w:rsidR="00442183" w:rsidRPr="00442183" w:rsidRDefault="00442183" w:rsidP="00442183">
      <w:pPr>
        <w:pStyle w:val="Prrafodelista"/>
        <w:numPr>
          <w:ilvl w:val="0"/>
          <w:numId w:val="7"/>
        </w:numPr>
        <w:jc w:val="both"/>
        <w:rPr>
          <w:rFonts w:ascii="Arial" w:hAnsi="Arial" w:cs="Arial"/>
          <w:lang w:val="es-MX"/>
        </w:rPr>
      </w:pPr>
      <w:r w:rsidRPr="00442183">
        <w:rPr>
          <w:rFonts w:ascii="Arial" w:hAnsi="Arial" w:cs="Arial"/>
          <w:lang w:val="es-MX"/>
        </w:rPr>
        <w:t>674 huevos de tortuga marina resguardados en lo que va de la temporada</w:t>
      </w:r>
    </w:p>
    <w:p w14:paraId="2C4C20FD" w14:textId="77777777" w:rsidR="00442183" w:rsidRPr="00442183" w:rsidRDefault="00442183" w:rsidP="00442183">
      <w:pPr>
        <w:jc w:val="both"/>
        <w:rPr>
          <w:rFonts w:ascii="Arial" w:hAnsi="Arial" w:cs="Arial"/>
          <w:lang w:val="es-MX"/>
        </w:rPr>
      </w:pPr>
    </w:p>
    <w:p w14:paraId="7F9A5775" w14:textId="77777777" w:rsidR="00442183" w:rsidRPr="00442183" w:rsidRDefault="00442183" w:rsidP="00442183">
      <w:pPr>
        <w:jc w:val="both"/>
        <w:rPr>
          <w:rFonts w:ascii="Arial" w:hAnsi="Arial" w:cs="Arial"/>
          <w:lang w:val="es-MX"/>
        </w:rPr>
      </w:pPr>
      <w:r w:rsidRPr="00442183">
        <w:rPr>
          <w:rFonts w:ascii="Arial" w:hAnsi="Arial" w:cs="Arial"/>
          <w:b/>
          <w:bCs/>
          <w:lang w:val="es-MX"/>
        </w:rPr>
        <w:t>Cancún, Q. R., a 21 de mayo de 2026.-</w:t>
      </w:r>
      <w:r w:rsidRPr="00442183">
        <w:rPr>
          <w:rFonts w:ascii="Arial" w:hAnsi="Arial" w:cs="Arial"/>
          <w:lang w:val="es-MX"/>
        </w:rPr>
        <w:t xml:space="preserve"> Como parte de las acciones para preservar la fauna marina de Cancún, la </w:t>
      </w:r>
      <w:proofErr w:type="gramStart"/>
      <w:r w:rsidRPr="00442183">
        <w:rPr>
          <w:rFonts w:ascii="Arial" w:hAnsi="Arial" w:cs="Arial"/>
          <w:lang w:val="es-MX"/>
        </w:rPr>
        <w:t>Presidenta</w:t>
      </w:r>
      <w:proofErr w:type="gramEnd"/>
      <w:r w:rsidRPr="00442183">
        <w:rPr>
          <w:rFonts w:ascii="Arial" w:hAnsi="Arial" w:cs="Arial"/>
          <w:lang w:val="es-MX"/>
        </w:rPr>
        <w:t xml:space="preserve"> Municipal, Ana Paty Peralta, participó en la instalación del corral de protección para tortugas en Playa Delfines, un espacio destinado a resguardar cientos de nidos y miles de huevos durante esta temporada de anidación.</w:t>
      </w:r>
    </w:p>
    <w:p w14:paraId="5F1A23A1" w14:textId="77777777" w:rsidR="00442183" w:rsidRPr="00442183" w:rsidRDefault="00442183" w:rsidP="00442183">
      <w:pPr>
        <w:jc w:val="both"/>
        <w:rPr>
          <w:rFonts w:ascii="Arial" w:hAnsi="Arial" w:cs="Arial"/>
          <w:lang w:val="es-MX"/>
        </w:rPr>
      </w:pPr>
    </w:p>
    <w:p w14:paraId="08D5C8B5" w14:textId="77777777" w:rsidR="00442183" w:rsidRPr="00442183" w:rsidRDefault="00442183" w:rsidP="00442183">
      <w:pPr>
        <w:jc w:val="both"/>
        <w:rPr>
          <w:rFonts w:ascii="Arial" w:hAnsi="Arial" w:cs="Arial"/>
          <w:lang w:val="es-MX"/>
        </w:rPr>
      </w:pPr>
      <w:r w:rsidRPr="00442183">
        <w:rPr>
          <w:rFonts w:ascii="Arial" w:hAnsi="Arial" w:cs="Arial"/>
          <w:lang w:val="es-MX"/>
        </w:rPr>
        <w:t xml:space="preserve">Durante esta actividad, la </w:t>
      </w:r>
      <w:proofErr w:type="gramStart"/>
      <w:r w:rsidRPr="00442183">
        <w:rPr>
          <w:rFonts w:ascii="Arial" w:hAnsi="Arial" w:cs="Arial"/>
          <w:lang w:val="es-MX"/>
        </w:rPr>
        <w:t>Alcaldesa</w:t>
      </w:r>
      <w:proofErr w:type="gramEnd"/>
      <w:r w:rsidRPr="00442183">
        <w:rPr>
          <w:rFonts w:ascii="Arial" w:hAnsi="Arial" w:cs="Arial"/>
          <w:lang w:val="es-MX"/>
        </w:rPr>
        <w:t xml:space="preserve"> explicó que esta acción forma parte del Programa de Protección y Conservación de las Tortugas Marinas que encabeza la Dirección de Ecología, el cual se mantiene activo durante todo el año con patrullajes, monitoreo, trasplante de nidadas, educación ambiental, atención de varamientos y capacitaciones, trabajando de manera coordinada con hoteles, condominios y la comunidad local. </w:t>
      </w:r>
    </w:p>
    <w:p w14:paraId="0C818CD7" w14:textId="77777777" w:rsidR="00442183" w:rsidRPr="00442183" w:rsidRDefault="00442183" w:rsidP="00442183">
      <w:pPr>
        <w:jc w:val="both"/>
        <w:rPr>
          <w:rFonts w:ascii="Arial" w:hAnsi="Arial" w:cs="Arial"/>
          <w:lang w:val="es-MX"/>
        </w:rPr>
      </w:pPr>
    </w:p>
    <w:p w14:paraId="6104D9B6" w14:textId="77777777" w:rsidR="00442183" w:rsidRPr="00442183" w:rsidRDefault="00442183" w:rsidP="00442183">
      <w:pPr>
        <w:jc w:val="both"/>
        <w:rPr>
          <w:rFonts w:ascii="Arial" w:hAnsi="Arial" w:cs="Arial"/>
          <w:lang w:val="es-MX"/>
        </w:rPr>
      </w:pPr>
      <w:r w:rsidRPr="00442183">
        <w:rPr>
          <w:rFonts w:ascii="Arial" w:hAnsi="Arial" w:cs="Arial"/>
          <w:lang w:val="es-MX"/>
        </w:rPr>
        <w:t>En ese mismo sentido, detalló que este corral instalado está diseñado conforme a las especificaciones de la NOM-162-SEMARNAT-2012 y el cual tendrá capacidad para resguardar hasta mil 500 nidos, garantizando la protección de los huevos hasta su eclosión. Además, remarcó que estas instalaciones no solo protegen a las crías, sino que también previenen la depredación y los daños derivados de la actividad humana.</w:t>
      </w:r>
    </w:p>
    <w:p w14:paraId="12211182" w14:textId="77777777" w:rsidR="00442183" w:rsidRPr="00442183" w:rsidRDefault="00442183" w:rsidP="00442183">
      <w:pPr>
        <w:jc w:val="both"/>
        <w:rPr>
          <w:rFonts w:ascii="Arial" w:hAnsi="Arial" w:cs="Arial"/>
          <w:lang w:val="es-MX"/>
        </w:rPr>
      </w:pPr>
    </w:p>
    <w:p w14:paraId="19A95B68" w14:textId="77777777" w:rsidR="00442183" w:rsidRPr="00442183" w:rsidRDefault="00442183" w:rsidP="00442183">
      <w:pPr>
        <w:jc w:val="both"/>
        <w:rPr>
          <w:rFonts w:ascii="Arial" w:hAnsi="Arial" w:cs="Arial"/>
          <w:lang w:val="es-MX"/>
        </w:rPr>
      </w:pPr>
      <w:r w:rsidRPr="00442183">
        <w:rPr>
          <w:rFonts w:ascii="Arial" w:hAnsi="Arial" w:cs="Arial"/>
          <w:lang w:val="es-MX"/>
        </w:rPr>
        <w:t xml:space="preserve">Por su parte, el titular de la Dirección de Ecología, Fernando Haro Salinas, informó que en esta temporada 2026 ya se han protegido cinco nidos con 674 huevos en tres corrales y se han realizado más de 520 recorridos de vigilancia y monitoreo en los arenales. </w:t>
      </w:r>
    </w:p>
    <w:p w14:paraId="11245A95" w14:textId="77777777" w:rsidR="00442183" w:rsidRPr="00442183" w:rsidRDefault="00442183" w:rsidP="00442183">
      <w:pPr>
        <w:jc w:val="both"/>
        <w:rPr>
          <w:rFonts w:ascii="Arial" w:hAnsi="Arial" w:cs="Arial"/>
          <w:lang w:val="es-MX"/>
        </w:rPr>
      </w:pPr>
    </w:p>
    <w:p w14:paraId="3AB3C9A4" w14:textId="77777777" w:rsidR="00442183" w:rsidRPr="00442183" w:rsidRDefault="00442183" w:rsidP="00442183">
      <w:pPr>
        <w:jc w:val="both"/>
        <w:rPr>
          <w:rFonts w:ascii="Arial" w:hAnsi="Arial" w:cs="Arial"/>
          <w:lang w:val="es-MX"/>
        </w:rPr>
      </w:pPr>
      <w:r w:rsidRPr="00442183">
        <w:rPr>
          <w:rFonts w:ascii="Arial" w:hAnsi="Arial" w:cs="Arial"/>
          <w:lang w:val="es-MX"/>
        </w:rPr>
        <w:t xml:space="preserve">Como parte de esta actividad, la Primera Autoridad Municipal participó en la instalación del corral y posteriormente realizó un recorrido de supervisión a bordo de un </w:t>
      </w:r>
      <w:proofErr w:type="spellStart"/>
      <w:r w:rsidRPr="00442183">
        <w:rPr>
          <w:rFonts w:ascii="Arial" w:hAnsi="Arial" w:cs="Arial"/>
          <w:lang w:val="es-MX"/>
        </w:rPr>
        <w:t>razer</w:t>
      </w:r>
      <w:proofErr w:type="spellEnd"/>
      <w:r w:rsidRPr="00442183">
        <w:rPr>
          <w:rFonts w:ascii="Arial" w:hAnsi="Arial" w:cs="Arial"/>
          <w:lang w:val="es-MX"/>
        </w:rPr>
        <w:t xml:space="preserve"> sobre la zona de playa. </w:t>
      </w:r>
    </w:p>
    <w:p w14:paraId="1E4B654F" w14:textId="77777777" w:rsidR="00442183" w:rsidRPr="00442183" w:rsidRDefault="00442183" w:rsidP="00442183">
      <w:pPr>
        <w:jc w:val="both"/>
        <w:rPr>
          <w:rFonts w:ascii="Arial" w:hAnsi="Arial" w:cs="Arial"/>
          <w:lang w:val="es-MX"/>
        </w:rPr>
      </w:pPr>
    </w:p>
    <w:p w14:paraId="4D7A3B2D" w14:textId="77777777" w:rsidR="00442183" w:rsidRPr="00442183" w:rsidRDefault="00442183" w:rsidP="00442183">
      <w:pPr>
        <w:jc w:val="both"/>
        <w:rPr>
          <w:rFonts w:ascii="Arial" w:hAnsi="Arial" w:cs="Arial"/>
          <w:lang w:val="es-MX"/>
        </w:rPr>
      </w:pPr>
      <w:r w:rsidRPr="00442183">
        <w:rPr>
          <w:rFonts w:ascii="Arial" w:hAnsi="Arial" w:cs="Arial"/>
          <w:lang w:val="es-MX"/>
        </w:rPr>
        <w:t>Con estas acciones, el gobierno que encabeza Ana Paty Peralta continúa consolidando a Cancún como un referente de responsabilidad ambiental a nivel nacional.</w:t>
      </w:r>
    </w:p>
    <w:p w14:paraId="653CFF04" w14:textId="77777777" w:rsidR="00442183" w:rsidRPr="00442183" w:rsidRDefault="00442183" w:rsidP="00442183">
      <w:pPr>
        <w:jc w:val="both"/>
        <w:rPr>
          <w:rFonts w:ascii="Arial" w:hAnsi="Arial" w:cs="Arial"/>
          <w:lang w:val="es-MX"/>
        </w:rPr>
      </w:pPr>
    </w:p>
    <w:p w14:paraId="3BD0EF60" w14:textId="49427F2C" w:rsidR="00B6134E" w:rsidRPr="00442183" w:rsidRDefault="00442183" w:rsidP="00442183">
      <w:pPr>
        <w:jc w:val="center"/>
        <w:rPr>
          <w:rFonts w:ascii="Arial" w:hAnsi="Arial" w:cs="Arial"/>
        </w:rPr>
      </w:pPr>
      <w:r w:rsidRPr="00442183">
        <w:rPr>
          <w:rFonts w:ascii="Arial" w:hAnsi="Arial" w:cs="Arial"/>
        </w:rPr>
        <w:t>****</w:t>
      </w:r>
      <w:r>
        <w:rPr>
          <w:rFonts w:ascii="Arial" w:hAnsi="Arial" w:cs="Arial"/>
        </w:rPr>
        <w:t>********</w:t>
      </w:r>
    </w:p>
    <w:sectPr w:rsidR="00B6134E" w:rsidRPr="00442183">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F96A" w14:textId="77777777" w:rsidR="004B071C" w:rsidRDefault="004B071C">
      <w:r>
        <w:separator/>
      </w:r>
    </w:p>
  </w:endnote>
  <w:endnote w:type="continuationSeparator" w:id="0">
    <w:p w14:paraId="44A88A37" w14:textId="77777777" w:rsidR="004B071C" w:rsidRDefault="004B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36DB" w14:textId="77777777" w:rsidR="004B071C" w:rsidRDefault="004B071C">
      <w:r>
        <w:separator/>
      </w:r>
    </w:p>
  </w:footnote>
  <w:footnote w:type="continuationSeparator" w:id="0">
    <w:p w14:paraId="1CF78C12" w14:textId="77777777" w:rsidR="004B071C" w:rsidRDefault="004B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9510118"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306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9510118"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306</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1630281003">
    <w:abstractNumId w:val="1"/>
  </w:num>
  <w:num w:numId="6" w16cid:durableId="150485768">
    <w:abstractNumId w:val="4"/>
  </w:num>
  <w:num w:numId="7" w16cid:durableId="345254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1D0"/>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2183"/>
    <w:rsid w:val="004433C5"/>
    <w:rsid w:val="00455709"/>
    <w:rsid w:val="00472EB0"/>
    <w:rsid w:val="00485C06"/>
    <w:rsid w:val="00496F14"/>
    <w:rsid w:val="004A519D"/>
    <w:rsid w:val="004B071C"/>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2026-05-21T21:01:00Z</dcterms:created>
  <dcterms:modified xsi:type="dcterms:W3CDTF">2026-05-21T21:01:00Z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